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D3" w:rsidRDefault="005F63D3" w:rsidP="005F63D3">
      <w:pPr>
        <w:pStyle w:val="Title"/>
        <w:rPr>
          <w:rFonts w:ascii="Tahoma" w:hAnsi="Tahoma" w:cs="Tahoma"/>
          <w:sz w:val="22"/>
        </w:rPr>
      </w:pPr>
      <w:r w:rsidRPr="00151C9B">
        <w:rPr>
          <w:rFonts w:ascii="Tahoma" w:hAnsi="Tahoma" w:cs="Tahoma"/>
          <w:sz w:val="22"/>
        </w:rPr>
        <w:t>BSc</w:t>
      </w:r>
      <w:r>
        <w:rPr>
          <w:rFonts w:ascii="Tahoma" w:hAnsi="Tahoma" w:cs="Tahoma"/>
          <w:sz w:val="22"/>
        </w:rPr>
        <w:t xml:space="preserve"> in Reproductive &amp; Developmental Sciences &amp; </w:t>
      </w:r>
    </w:p>
    <w:p w:rsidR="003C0532" w:rsidRPr="00151C9B" w:rsidRDefault="003C0532" w:rsidP="00682520">
      <w:pPr>
        <w:pStyle w:val="Title"/>
        <w:rPr>
          <w:rFonts w:ascii="Tahoma" w:hAnsi="Tahoma" w:cs="Tahoma"/>
          <w:sz w:val="22"/>
        </w:rPr>
      </w:pPr>
      <w:r w:rsidRPr="00151C9B">
        <w:rPr>
          <w:rFonts w:ascii="Tahoma" w:hAnsi="Tahoma" w:cs="Tahoma"/>
          <w:sz w:val="22"/>
        </w:rPr>
        <w:t>BSc</w:t>
      </w:r>
      <w:r w:rsidR="00682520">
        <w:rPr>
          <w:rFonts w:ascii="Tahoma" w:hAnsi="Tahoma" w:cs="Tahoma"/>
          <w:sz w:val="22"/>
        </w:rPr>
        <w:t xml:space="preserve"> in Surgery and Anaesthesia </w:t>
      </w:r>
      <w:r w:rsidRPr="00151C9B">
        <w:rPr>
          <w:rFonts w:ascii="Tahoma" w:hAnsi="Tahoma" w:cs="Tahoma"/>
          <w:sz w:val="22"/>
        </w:rPr>
        <w:t>Project Outline</w:t>
      </w:r>
      <w:r w:rsidR="004027CC">
        <w:rPr>
          <w:rFonts w:ascii="Tahoma" w:hAnsi="Tahoma" w:cs="Tahoma"/>
          <w:sz w:val="22"/>
        </w:rPr>
        <w:t xml:space="preserve"> 20</w:t>
      </w:r>
      <w:r w:rsidR="00234DE6">
        <w:rPr>
          <w:rFonts w:ascii="Tahoma" w:hAnsi="Tahoma" w:cs="Tahoma"/>
          <w:sz w:val="22"/>
        </w:rPr>
        <w:t>1</w:t>
      </w:r>
      <w:r w:rsidR="002714B8">
        <w:rPr>
          <w:rFonts w:ascii="Tahoma" w:hAnsi="Tahoma" w:cs="Tahoma"/>
          <w:sz w:val="22"/>
        </w:rPr>
        <w:t>1</w:t>
      </w:r>
      <w:r w:rsidR="00234DE6">
        <w:rPr>
          <w:rFonts w:ascii="Tahoma" w:hAnsi="Tahoma" w:cs="Tahoma"/>
          <w:sz w:val="22"/>
        </w:rPr>
        <w:t>-201</w:t>
      </w:r>
      <w:r w:rsidR="002714B8">
        <w:rPr>
          <w:rFonts w:ascii="Tahoma" w:hAnsi="Tahoma" w:cs="Tahoma"/>
          <w:sz w:val="22"/>
        </w:rPr>
        <w:t>2</w:t>
      </w:r>
    </w:p>
    <w:p w:rsidR="003C0532" w:rsidRPr="00151C9B" w:rsidRDefault="003C0532" w:rsidP="00682520">
      <w:pPr>
        <w:pStyle w:val="Title"/>
        <w:jc w:val="left"/>
        <w:rPr>
          <w:rFonts w:ascii="Tahoma" w:hAnsi="Tahoma" w:cs="Tahoma"/>
          <w:sz w:val="22"/>
        </w:rPr>
      </w:pPr>
    </w:p>
    <w:p w:rsidR="00682520" w:rsidRDefault="00682520" w:rsidP="00682520">
      <w:pPr>
        <w:jc w:val="both"/>
        <w:rPr>
          <w:rFonts w:ascii="Tahoma" w:hAnsi="Tahoma" w:cs="Tahoma"/>
          <w:b/>
          <w:bCs/>
          <w:sz w:val="22"/>
        </w:rPr>
      </w:pPr>
    </w:p>
    <w:p w:rsidR="00A22B85" w:rsidRPr="00AC7774" w:rsidRDefault="00A22B85" w:rsidP="00A22B85">
      <w:pPr>
        <w:jc w:val="both"/>
        <w:rPr>
          <w:rFonts w:ascii="Tahoma" w:hAnsi="Tahoma" w:cs="Tahoma"/>
          <w:bCs/>
          <w:sz w:val="22"/>
          <w:szCs w:val="22"/>
        </w:rPr>
      </w:pPr>
      <w:r w:rsidRPr="00151C9B">
        <w:rPr>
          <w:rFonts w:ascii="Tahoma" w:hAnsi="Tahoma" w:cs="Tahoma"/>
          <w:b/>
          <w:bCs/>
          <w:sz w:val="22"/>
        </w:rPr>
        <w:t>Project Title:</w:t>
      </w:r>
      <w:r w:rsidR="00AC7774">
        <w:rPr>
          <w:rFonts w:ascii="Tahoma" w:hAnsi="Tahoma" w:cs="Tahoma"/>
          <w:b/>
          <w:bCs/>
          <w:sz w:val="22"/>
        </w:rPr>
        <w:t xml:space="preserve"> </w:t>
      </w:r>
      <w:r w:rsidR="00AC7774" w:rsidRPr="00AC7774">
        <w:rPr>
          <w:rFonts w:ascii="Tahoma" w:hAnsi="Tahoma" w:cs="Tahoma"/>
          <w:sz w:val="22"/>
          <w:szCs w:val="22"/>
          <w:lang w:eastAsia="en-GB"/>
        </w:rPr>
        <w:t>A longitudinal survey study on surgical complications and patient wellbeing</w:t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</w:p>
    <w:p w:rsidR="00C56447" w:rsidRDefault="00A22B85" w:rsidP="00A22B85">
      <w:pPr>
        <w:jc w:val="both"/>
        <w:rPr>
          <w:rFonts w:ascii="Tahoma" w:hAnsi="Tahoma" w:cs="Tahoma"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Academic Supervisor:</w:t>
      </w:r>
      <w:r w:rsidR="00C56447">
        <w:rPr>
          <w:rFonts w:ascii="Tahoma" w:hAnsi="Tahoma" w:cs="Tahoma"/>
          <w:b/>
          <w:bCs/>
          <w:sz w:val="22"/>
        </w:rPr>
        <w:t xml:space="preserve"> </w:t>
      </w:r>
      <w:r w:rsidR="00C56447" w:rsidRPr="00C56447">
        <w:rPr>
          <w:rFonts w:ascii="Tahoma" w:hAnsi="Tahoma" w:cs="Tahoma"/>
          <w:bCs/>
          <w:sz w:val="22"/>
        </w:rPr>
        <w:t xml:space="preserve">Prof. Charles Vincent </w:t>
      </w:r>
      <w:r w:rsidR="00345A9F">
        <w:rPr>
          <w:rFonts w:ascii="Tahoma" w:hAnsi="Tahoma" w:cs="Tahoma"/>
          <w:bCs/>
          <w:sz w:val="22"/>
        </w:rPr>
        <w:t>(Professor of Clinical Safety)</w:t>
      </w:r>
    </w:p>
    <w:p w:rsidR="00A22B85" w:rsidRPr="00C56447" w:rsidRDefault="00A22B85" w:rsidP="00A22B85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bCs/>
          <w:sz w:val="22"/>
        </w:rPr>
        <w:t>Division:</w:t>
      </w:r>
      <w:r w:rsidR="00C56447">
        <w:rPr>
          <w:rFonts w:ascii="Tahoma" w:hAnsi="Tahoma" w:cs="Tahoma"/>
          <w:b/>
          <w:bCs/>
          <w:sz w:val="22"/>
        </w:rPr>
        <w:t xml:space="preserve"> </w:t>
      </w:r>
      <w:r w:rsidR="00C56447" w:rsidRPr="00C56447">
        <w:rPr>
          <w:rFonts w:ascii="Tahoma" w:hAnsi="Tahoma" w:cs="Tahoma"/>
          <w:bCs/>
          <w:sz w:val="22"/>
        </w:rPr>
        <w:t>Surgery &amp; Cancer</w:t>
      </w:r>
    </w:p>
    <w:p w:rsidR="00A22B85" w:rsidRPr="00C56447" w:rsidRDefault="00092B52" w:rsidP="00A22B85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bCs/>
          <w:sz w:val="22"/>
        </w:rPr>
        <w:t>Section:</w:t>
      </w:r>
      <w:r w:rsidR="00C56447">
        <w:rPr>
          <w:rFonts w:ascii="Tahoma" w:hAnsi="Tahoma" w:cs="Tahoma"/>
          <w:b/>
          <w:bCs/>
          <w:sz w:val="22"/>
        </w:rPr>
        <w:t xml:space="preserve"> </w:t>
      </w:r>
      <w:r w:rsidR="00C56447" w:rsidRPr="00C56447">
        <w:rPr>
          <w:rFonts w:ascii="Tahoma" w:hAnsi="Tahoma" w:cs="Tahoma"/>
          <w:bCs/>
          <w:sz w:val="22"/>
        </w:rPr>
        <w:t>Surgery</w:t>
      </w:r>
    </w:p>
    <w:p w:rsidR="00092B52" w:rsidRDefault="00092B52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Co-supervisor:</w:t>
      </w:r>
      <w:r w:rsidR="00C56447">
        <w:rPr>
          <w:rFonts w:ascii="Tahoma" w:hAnsi="Tahoma" w:cs="Tahoma"/>
          <w:b/>
          <w:bCs/>
          <w:sz w:val="22"/>
        </w:rPr>
        <w:t xml:space="preserve"> </w:t>
      </w:r>
      <w:r w:rsidR="00C56447" w:rsidRPr="00C56447">
        <w:rPr>
          <w:rFonts w:ascii="Tahoma" w:hAnsi="Tahoma" w:cs="Tahoma"/>
          <w:bCs/>
          <w:sz w:val="22"/>
        </w:rPr>
        <w:t>Mr. Omar Faiz</w:t>
      </w:r>
      <w:r w:rsidR="00345A9F">
        <w:rPr>
          <w:rFonts w:ascii="Tahoma" w:hAnsi="Tahoma" w:cs="Tahoma"/>
          <w:bCs/>
          <w:sz w:val="22"/>
        </w:rPr>
        <w:t xml:space="preserve"> (Senior lecturer in colorectal surgery)</w:t>
      </w:r>
    </w:p>
    <w:p w:rsidR="00C56447" w:rsidRDefault="00C56447" w:rsidP="00A22B85">
      <w:pPr>
        <w:jc w:val="both"/>
        <w:rPr>
          <w:rFonts w:ascii="Tahoma" w:hAnsi="Tahoma" w:cs="Tahoma"/>
          <w:b/>
          <w:sz w:val="22"/>
          <w:szCs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682520">
        <w:rPr>
          <w:rFonts w:ascii="Tahoma" w:hAnsi="Tahoma" w:cs="Tahoma"/>
          <w:b/>
          <w:sz w:val="22"/>
          <w:szCs w:val="22"/>
        </w:rPr>
        <w:t>Who will be responsible for day-to-d</w:t>
      </w:r>
      <w:r>
        <w:rPr>
          <w:rFonts w:ascii="Tahoma" w:hAnsi="Tahoma" w:cs="Tahoma"/>
          <w:b/>
          <w:sz w:val="22"/>
          <w:szCs w:val="22"/>
        </w:rPr>
        <w:t>ay supervision</w:t>
      </w:r>
      <w:r w:rsidRPr="00682520">
        <w:rPr>
          <w:rFonts w:ascii="Tahoma" w:hAnsi="Tahoma" w:cs="Tahoma"/>
          <w:b/>
          <w:sz w:val="22"/>
          <w:szCs w:val="22"/>
        </w:rPr>
        <w:t>?</w:t>
      </w:r>
    </w:p>
    <w:p w:rsidR="00A22B85" w:rsidRPr="00C56447" w:rsidRDefault="00C56447" w:rsidP="00A22B85">
      <w:pPr>
        <w:jc w:val="both"/>
        <w:rPr>
          <w:rFonts w:ascii="Tahoma" w:hAnsi="Tahoma" w:cs="Tahoma"/>
          <w:bCs/>
          <w:sz w:val="22"/>
        </w:rPr>
      </w:pPr>
      <w:r w:rsidRPr="00C56447">
        <w:rPr>
          <w:rFonts w:ascii="Tahoma" w:hAnsi="Tahoma" w:cs="Tahoma"/>
          <w:bCs/>
          <w:sz w:val="22"/>
        </w:rPr>
        <w:t>Anna Pinto (PhD student</w:t>
      </w:r>
      <w:r w:rsidR="00AC7774">
        <w:rPr>
          <w:rFonts w:ascii="Tahoma" w:hAnsi="Tahoma" w:cs="Tahoma"/>
          <w:bCs/>
          <w:sz w:val="22"/>
        </w:rPr>
        <w:t>, psychologist</w:t>
      </w:r>
      <w:r w:rsidRPr="00C56447">
        <w:rPr>
          <w:rFonts w:ascii="Tahoma" w:hAnsi="Tahoma" w:cs="Tahoma"/>
          <w:bCs/>
          <w:sz w:val="22"/>
        </w:rPr>
        <w:t>)</w:t>
      </w:r>
    </w:p>
    <w:p w:rsidR="00A22B85" w:rsidRPr="00151C9B" w:rsidRDefault="00A22B85" w:rsidP="00A22B85">
      <w:pPr>
        <w:jc w:val="both"/>
        <w:rPr>
          <w:rFonts w:ascii="Tahoma" w:hAnsi="Tahoma" w:cs="Tahoma"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Contact Details of Person whom Medical Student should contact for further details:  </w:t>
      </w:r>
    </w:p>
    <w:p w:rsidR="00C56447" w:rsidRPr="00C56447" w:rsidRDefault="00C56447" w:rsidP="00C56447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Name: </w:t>
      </w:r>
      <w:r w:rsidRPr="00C56447">
        <w:rPr>
          <w:rFonts w:ascii="Tahoma" w:hAnsi="Tahoma" w:cs="Tahoma"/>
          <w:bCs/>
          <w:sz w:val="22"/>
        </w:rPr>
        <w:t>Anna Pinto</w:t>
      </w:r>
      <w:r>
        <w:rPr>
          <w:rFonts w:ascii="Tahoma" w:hAnsi="Tahoma" w:cs="Tahoma"/>
          <w:b/>
          <w:bCs/>
          <w:sz w:val="22"/>
        </w:rPr>
        <w:tab/>
      </w:r>
      <w:r w:rsidR="00A22B85">
        <w:rPr>
          <w:rFonts w:ascii="Tahoma" w:hAnsi="Tahoma" w:cs="Tahoma"/>
          <w:b/>
          <w:bCs/>
          <w:sz w:val="22"/>
        </w:rPr>
        <w:t>Email:</w:t>
      </w:r>
      <w:r>
        <w:rPr>
          <w:rFonts w:ascii="Tahoma" w:hAnsi="Tahoma" w:cs="Tahoma"/>
          <w:b/>
          <w:bCs/>
          <w:sz w:val="22"/>
        </w:rPr>
        <w:t xml:space="preserve"> </w:t>
      </w:r>
      <w:r w:rsidRPr="00C56447">
        <w:rPr>
          <w:rFonts w:ascii="Tahoma" w:hAnsi="Tahoma" w:cs="Tahoma"/>
          <w:bCs/>
          <w:sz w:val="22"/>
        </w:rPr>
        <w:t>a.pinto@imperial.ac.uk</w:t>
      </w:r>
      <w:r>
        <w:rPr>
          <w:rFonts w:ascii="Tahoma" w:hAnsi="Tahoma" w:cs="Tahoma"/>
          <w:b/>
          <w:bCs/>
          <w:sz w:val="22"/>
        </w:rPr>
        <w:tab/>
      </w:r>
      <w:r w:rsidR="00A22B85">
        <w:rPr>
          <w:rFonts w:ascii="Tahoma" w:hAnsi="Tahoma" w:cs="Tahoma"/>
          <w:b/>
          <w:bCs/>
          <w:sz w:val="22"/>
        </w:rPr>
        <w:t>Tel:</w:t>
      </w:r>
      <w:r>
        <w:rPr>
          <w:rFonts w:ascii="Tahoma" w:hAnsi="Tahoma" w:cs="Tahoma"/>
          <w:b/>
          <w:bCs/>
          <w:sz w:val="22"/>
        </w:rPr>
        <w:t xml:space="preserve"> </w:t>
      </w:r>
      <w:r w:rsidRPr="00C56447">
        <w:rPr>
          <w:rFonts w:ascii="Tahoma" w:hAnsi="Tahoma" w:cs="Tahoma"/>
          <w:bCs/>
          <w:sz w:val="22"/>
        </w:rPr>
        <w:t>020 7594 9725</w:t>
      </w:r>
    </w:p>
    <w:p w:rsidR="00A22B85" w:rsidRDefault="00A22B85" w:rsidP="00682520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682520">
      <w:pPr>
        <w:jc w:val="both"/>
        <w:rPr>
          <w:rFonts w:ascii="Tahoma" w:hAnsi="Tahoma" w:cs="Tahoma"/>
          <w:b/>
          <w:bCs/>
          <w:sz w:val="22"/>
        </w:rPr>
      </w:pPr>
    </w:p>
    <w:p w:rsidR="00151C9B" w:rsidRDefault="00151C9B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Group’s Research Interest:</w:t>
      </w:r>
    </w:p>
    <w:p w:rsidR="00151C9B" w:rsidRDefault="00151C9B" w:rsidP="00682520">
      <w:pPr>
        <w:jc w:val="both"/>
        <w:rPr>
          <w:rFonts w:ascii="Tahoma" w:hAnsi="Tahoma" w:cs="Tahoma"/>
          <w:b/>
          <w:bCs/>
          <w:sz w:val="22"/>
        </w:rPr>
      </w:pPr>
    </w:p>
    <w:p w:rsidR="00151C9B" w:rsidRPr="00AC7774" w:rsidRDefault="00AC7774" w:rsidP="00682520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Patient safety:</w:t>
      </w:r>
      <w:r w:rsidRPr="00AC7774">
        <w:rPr>
          <w:rFonts w:ascii="Tahoma" w:hAnsi="Tahoma" w:cs="Tahoma"/>
          <w:bCs/>
          <w:sz w:val="22"/>
        </w:rPr>
        <w:t xml:space="preserve"> Aftermath of surgical complication</w:t>
      </w:r>
      <w:r>
        <w:rPr>
          <w:rFonts w:ascii="Tahoma" w:hAnsi="Tahoma" w:cs="Tahoma"/>
          <w:bCs/>
          <w:sz w:val="22"/>
        </w:rPr>
        <w:t>s</w:t>
      </w:r>
      <w:r w:rsidRPr="00AC7774">
        <w:rPr>
          <w:rFonts w:ascii="Tahoma" w:hAnsi="Tahoma" w:cs="Tahoma"/>
          <w:bCs/>
          <w:sz w:val="22"/>
        </w:rPr>
        <w:t xml:space="preserve"> both from surgeons’ and patients’ perspectives</w:t>
      </w:r>
    </w:p>
    <w:p w:rsidR="00660485" w:rsidRDefault="00660485" w:rsidP="00682520">
      <w:pPr>
        <w:jc w:val="both"/>
        <w:rPr>
          <w:rFonts w:ascii="Tahoma" w:hAnsi="Tahoma" w:cs="Tahoma"/>
          <w:b/>
          <w:bCs/>
          <w:sz w:val="22"/>
        </w:rPr>
      </w:pPr>
    </w:p>
    <w:p w:rsidR="009B7D10" w:rsidRDefault="009B7D10" w:rsidP="00682520">
      <w:pPr>
        <w:jc w:val="both"/>
        <w:rPr>
          <w:rFonts w:ascii="Tahoma" w:hAnsi="Tahoma" w:cs="Tahoma"/>
          <w:b/>
          <w:bCs/>
          <w:sz w:val="22"/>
        </w:rPr>
      </w:pPr>
    </w:p>
    <w:p w:rsidR="00BE686A" w:rsidRPr="00E12971" w:rsidRDefault="00BE686A" w:rsidP="00BE686A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(</w:t>
      </w:r>
      <w:r w:rsidRPr="00E12971">
        <w:rPr>
          <w:rFonts w:ascii="Tahoma" w:hAnsi="Tahoma" w:cs="Tahoma"/>
          <w:bCs/>
          <w:sz w:val="22"/>
        </w:rPr>
        <w:t xml:space="preserve">Double click the </w:t>
      </w:r>
      <w:r>
        <w:rPr>
          <w:rFonts w:ascii="Tahoma" w:hAnsi="Tahoma" w:cs="Tahoma"/>
          <w:bCs/>
          <w:sz w:val="22"/>
        </w:rPr>
        <w:t xml:space="preserve">appropriate </w:t>
      </w:r>
      <w:r w:rsidRPr="00E12971">
        <w:rPr>
          <w:rFonts w:ascii="Tahoma" w:hAnsi="Tahoma" w:cs="Tahoma"/>
          <w:bCs/>
          <w:sz w:val="22"/>
        </w:rPr>
        <w:t xml:space="preserve">check box to </w:t>
      </w:r>
      <w:r>
        <w:rPr>
          <w:rFonts w:ascii="Tahoma" w:hAnsi="Tahoma" w:cs="Tahoma"/>
          <w:bCs/>
          <w:sz w:val="22"/>
        </w:rPr>
        <w:t>indicate your choices below)</w:t>
      </w:r>
    </w:p>
    <w:p w:rsidR="00BE686A" w:rsidRDefault="00BE686A" w:rsidP="00682520">
      <w:pPr>
        <w:jc w:val="both"/>
        <w:rPr>
          <w:rFonts w:ascii="Tahoma" w:hAnsi="Tahoma" w:cs="Tahoma"/>
          <w:b/>
          <w:bCs/>
          <w:sz w:val="22"/>
        </w:rPr>
      </w:pPr>
    </w:p>
    <w:p w:rsidR="00151C9B" w:rsidRDefault="00E12971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Is this a clinical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56447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or laboratory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2B52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project?</w:t>
      </w:r>
    </w:p>
    <w:p w:rsidR="009B7D10" w:rsidRDefault="009B7D10" w:rsidP="009B7D10">
      <w:pPr>
        <w:jc w:val="both"/>
        <w:rPr>
          <w:rFonts w:ascii="Tahoma" w:hAnsi="Tahoma" w:cs="Tahoma"/>
          <w:b/>
          <w:bCs/>
          <w:sz w:val="22"/>
        </w:rPr>
      </w:pPr>
    </w:p>
    <w:p w:rsidR="00426852" w:rsidRDefault="00426852" w:rsidP="009B7D1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Suitable project for:</w:t>
      </w:r>
      <w:r>
        <w:rPr>
          <w:rFonts w:ascii="Tahoma" w:hAnsi="Tahoma" w:cs="Tahoma"/>
          <w:b/>
          <w:bCs/>
          <w:sz w:val="22"/>
        </w:rPr>
        <w:tab/>
      </w:r>
      <w:r w:rsidR="001A50C9">
        <w:rPr>
          <w:rFonts w:ascii="Tahoma" w:hAnsi="Tahoma" w:cs="Tahoma"/>
          <w:b/>
          <w:bCs/>
          <w:sz w:val="22"/>
        </w:rPr>
        <w:t xml:space="preserve">Reproductive and Development </w:t>
      </w:r>
      <w:bookmarkStart w:id="0" w:name="Check1"/>
      <w:r>
        <w:rPr>
          <w:rFonts w:ascii="Tahoma" w:hAnsi="Tahoma" w:cs="Tahoma"/>
          <w:b/>
          <w:bCs/>
          <w:sz w:val="22"/>
        </w:rPr>
        <w:tab/>
      </w:r>
      <w:r w:rsidR="001A50C9">
        <w:rPr>
          <w:rFonts w:ascii="Tahoma" w:hAnsi="Tahoma" w:cs="Tahoma"/>
          <w:b/>
          <w:bCs/>
          <w:sz w:val="22"/>
        </w:rPr>
        <w:t xml:space="preserve">Sciences </w:t>
      </w:r>
      <w:r w:rsidR="001A50C9">
        <w:rPr>
          <w:rFonts w:ascii="Tahoma" w:hAnsi="Tahoma" w:cs="Tahoma"/>
          <w:b/>
          <w:bCs/>
          <w:sz w:val="22"/>
        </w:rPr>
        <w:tab/>
      </w:r>
      <w:r w:rsidRPr="00426852">
        <w:rPr>
          <w:rFonts w:ascii="Tahoma" w:hAnsi="Tahoma" w:cs="Tahoma"/>
          <w:bCs/>
          <w:sz w:val="22"/>
        </w:rPr>
        <w:t>Yes</w:t>
      </w:r>
      <w:bookmarkEnd w:id="0"/>
      <w:r w:rsidR="00C93995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729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  <w:r w:rsidR="00C93995">
        <w:rPr>
          <w:rFonts w:ascii="Tahoma" w:hAnsi="Tahoma" w:cs="Tahoma"/>
          <w:b/>
          <w:bCs/>
          <w:sz w:val="22"/>
        </w:rPr>
        <w:t xml:space="preserve"> </w:t>
      </w:r>
      <w:r w:rsidRPr="00426852">
        <w:rPr>
          <w:rFonts w:ascii="Tahoma" w:hAnsi="Tahoma" w:cs="Tahoma"/>
          <w:bCs/>
          <w:sz w:val="22"/>
        </w:rPr>
        <w:t>No</w:t>
      </w:r>
      <w:r w:rsidR="00C93995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56447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</w:p>
    <w:p w:rsidR="00C93995" w:rsidRDefault="009B7D10" w:rsidP="00C93995">
      <w:pPr>
        <w:ind w:left="2160" w:firstLine="720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Surgery and Anaesthesia</w:t>
      </w:r>
      <w:r w:rsidR="00426852">
        <w:rPr>
          <w:rFonts w:ascii="Tahoma" w:hAnsi="Tahoma" w:cs="Tahoma"/>
          <w:bCs/>
          <w:sz w:val="22"/>
        </w:rPr>
        <w:tab/>
      </w:r>
      <w:r w:rsidR="00426852">
        <w:rPr>
          <w:rFonts w:ascii="Tahoma" w:hAnsi="Tahoma" w:cs="Tahoma"/>
          <w:bCs/>
          <w:sz w:val="22"/>
        </w:rPr>
        <w:tab/>
      </w:r>
      <w:r w:rsidR="001A50C9">
        <w:rPr>
          <w:rFonts w:ascii="Tahoma" w:hAnsi="Tahoma" w:cs="Tahoma"/>
          <w:bCs/>
          <w:sz w:val="22"/>
        </w:rPr>
        <w:tab/>
      </w:r>
      <w:r w:rsidR="001A50C9">
        <w:rPr>
          <w:rFonts w:ascii="Tahoma" w:hAnsi="Tahoma" w:cs="Tahoma"/>
          <w:bCs/>
          <w:sz w:val="22"/>
        </w:rPr>
        <w:tab/>
      </w:r>
      <w:r w:rsidR="00C93995" w:rsidRPr="00426852">
        <w:rPr>
          <w:rFonts w:ascii="Tahoma" w:hAnsi="Tahoma" w:cs="Tahoma"/>
          <w:bCs/>
          <w:sz w:val="22"/>
        </w:rPr>
        <w:t>Yes</w:t>
      </w:r>
      <w:r w:rsidR="00C93995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56447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  <w:r w:rsidR="00C93995">
        <w:rPr>
          <w:rFonts w:ascii="Tahoma" w:hAnsi="Tahoma" w:cs="Tahoma"/>
          <w:b/>
          <w:bCs/>
          <w:sz w:val="22"/>
        </w:rPr>
        <w:t xml:space="preserve"> </w:t>
      </w:r>
      <w:r w:rsidR="00C93995" w:rsidRPr="00426852">
        <w:rPr>
          <w:rFonts w:ascii="Tahoma" w:hAnsi="Tahoma" w:cs="Tahoma"/>
          <w:bCs/>
          <w:sz w:val="22"/>
        </w:rPr>
        <w:t>No</w:t>
      </w:r>
      <w:r w:rsidR="00C93995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3995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</w:p>
    <w:p w:rsidR="009B7D10" w:rsidRDefault="009B7D10" w:rsidP="00C93995">
      <w:pPr>
        <w:ind w:left="2160" w:firstLine="720"/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rPr>
          <w:rFonts w:ascii="Arial" w:hAnsi="Arial" w:cs="Arial"/>
          <w:b/>
          <w:bCs/>
          <w:sz w:val="22"/>
        </w:rPr>
      </w:pPr>
    </w:p>
    <w:p w:rsidR="00A22B85" w:rsidRP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A22B85">
        <w:rPr>
          <w:rFonts w:ascii="Tahoma" w:hAnsi="Tahoma" w:cs="Tahoma"/>
          <w:b/>
          <w:bCs/>
          <w:sz w:val="22"/>
        </w:rPr>
        <w:lastRenderedPageBreak/>
        <w:t>Synopsis of project (background/research question/methods to be used/relevant key references):</w:t>
      </w:r>
    </w:p>
    <w:p w:rsidR="00A22B85" w:rsidRDefault="00A22B85" w:rsidP="00682520">
      <w:pPr>
        <w:jc w:val="both"/>
        <w:rPr>
          <w:rFonts w:ascii="Tahoma" w:hAnsi="Tahoma" w:cs="Tahoma"/>
          <w:b/>
          <w:bCs/>
          <w:sz w:val="22"/>
        </w:rPr>
      </w:pPr>
    </w:p>
    <w:p w:rsidR="00C56447" w:rsidRPr="00C56447" w:rsidRDefault="00C56447" w:rsidP="00C56447">
      <w:pPr>
        <w:jc w:val="both"/>
        <w:rPr>
          <w:rFonts w:ascii="Tahoma" w:hAnsi="Tahoma" w:cs="Tahoma"/>
          <w:sz w:val="22"/>
        </w:rPr>
      </w:pPr>
      <w:r w:rsidRPr="00C56447">
        <w:rPr>
          <w:rFonts w:ascii="Tahoma" w:hAnsi="Tahoma" w:cs="Tahoma"/>
          <w:sz w:val="22"/>
        </w:rPr>
        <w:t>Patients may suffer both physically and psychologically from medically induced injuries</w:t>
      </w:r>
      <w:r>
        <w:rPr>
          <w:rFonts w:ascii="Tahoma" w:hAnsi="Tahoma" w:cs="Tahoma"/>
          <w:sz w:val="22"/>
        </w:rPr>
        <w:t xml:space="preserve"> (Vincent, 1996)</w:t>
      </w:r>
      <w:r w:rsidRPr="00C56447">
        <w:rPr>
          <w:rFonts w:ascii="Tahoma" w:hAnsi="Tahoma" w:cs="Tahoma"/>
          <w:sz w:val="22"/>
        </w:rPr>
        <w:t>. Despite the fact that there is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wealth of anecdotal data suggesting that patients who suffer adverse events in their care experience reduced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wellbeing there is negligible empirical research on the psychosocial impact of medically induced incidents on patients.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Early findings from surgery suggest a wide range of psychological outcomes related with the experience of surgical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accidents such as higher levels of distress than people who had experienced serious accidents or bereavements,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reported pain levels comparable, over a year after surgery, to untreated postoperative pain, and psychosocial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adjustment worse than in patients with serious medical conditions</w:t>
      </w:r>
      <w:r>
        <w:rPr>
          <w:rFonts w:ascii="Tahoma" w:hAnsi="Tahoma" w:cs="Tahoma"/>
          <w:sz w:val="22"/>
        </w:rPr>
        <w:t xml:space="preserve"> (Vincent et al, 1993).</w:t>
      </w:r>
    </w:p>
    <w:p w:rsidR="00C56447" w:rsidRDefault="00C56447" w:rsidP="00C56447">
      <w:pPr>
        <w:jc w:val="both"/>
        <w:rPr>
          <w:rFonts w:ascii="Tahoma" w:hAnsi="Tahoma" w:cs="Tahoma"/>
          <w:sz w:val="22"/>
        </w:rPr>
      </w:pPr>
    </w:p>
    <w:p w:rsidR="00C56447" w:rsidRPr="00C56447" w:rsidRDefault="00C56447" w:rsidP="00C56447">
      <w:pPr>
        <w:jc w:val="both"/>
        <w:rPr>
          <w:rFonts w:ascii="Tahoma" w:hAnsi="Tahoma" w:cs="Tahoma"/>
          <w:sz w:val="22"/>
        </w:rPr>
      </w:pPr>
      <w:r w:rsidRPr="00C56447">
        <w:rPr>
          <w:rFonts w:ascii="Tahoma" w:hAnsi="Tahoma" w:cs="Tahoma"/>
          <w:sz w:val="22"/>
        </w:rPr>
        <w:t>In this study we focus on surgical complications on the basis that complications in the operating room are often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associated with profound consequences for patients (e.g. need for major reoperations, induced long</w:t>
      </w:r>
      <w:r>
        <w:rPr>
          <w:rFonts w:ascii="Tahoma" w:hAnsi="Tahoma" w:cs="Tahoma"/>
          <w:sz w:val="22"/>
        </w:rPr>
        <w:t>-</w:t>
      </w:r>
      <w:r w:rsidRPr="00C56447">
        <w:rPr>
          <w:rFonts w:ascii="Tahoma" w:hAnsi="Tahoma" w:cs="Tahoma"/>
          <w:sz w:val="22"/>
        </w:rPr>
        <w:t>term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disabilities,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long hospital stay etc.)</w:t>
      </w:r>
      <w:r w:rsidR="00AC7774">
        <w:rPr>
          <w:rFonts w:ascii="Tahoma" w:hAnsi="Tahoma" w:cs="Tahoma"/>
          <w:sz w:val="22"/>
        </w:rPr>
        <w:t xml:space="preserve"> (Gawande et al</w:t>
      </w:r>
      <w:r w:rsidRPr="00C56447">
        <w:rPr>
          <w:rFonts w:ascii="Tahoma" w:hAnsi="Tahoma" w:cs="Tahoma"/>
          <w:sz w:val="22"/>
        </w:rPr>
        <w:t>.</w:t>
      </w:r>
      <w:r w:rsidR="00AC7774">
        <w:rPr>
          <w:rFonts w:ascii="Tahoma" w:hAnsi="Tahoma" w:cs="Tahoma"/>
          <w:sz w:val="22"/>
        </w:rPr>
        <w:t>, 1999).</w:t>
      </w:r>
      <w:r w:rsidRPr="00C56447">
        <w:rPr>
          <w:rFonts w:ascii="Tahoma" w:hAnsi="Tahoma" w:cs="Tahoma"/>
          <w:sz w:val="22"/>
        </w:rPr>
        <w:t xml:space="preserve"> As well as identifying the association of surgical complications with patient wellbeing (i.e.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quality of life, depression, anxiety, posttraumatic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stress), we also aim to explore broader psychosocial predictors of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such outcomes (i.e. coping strategies, social support, complication</w:t>
      </w:r>
      <w:r w:rsidR="00AC7774">
        <w:rPr>
          <w:rFonts w:ascii="Tahoma" w:hAnsi="Tahoma" w:cs="Tahoma"/>
          <w:sz w:val="22"/>
        </w:rPr>
        <w:t>-</w:t>
      </w:r>
      <w:r w:rsidRPr="00C56447">
        <w:rPr>
          <w:rFonts w:ascii="Tahoma" w:hAnsi="Tahoma" w:cs="Tahoma"/>
          <w:sz w:val="22"/>
        </w:rPr>
        <w:t>related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characteristics, institutional support). We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believe that such findings will be highly informative for the design of interventions that could help patients and their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families cope more effectively with the complications of surgery.</w:t>
      </w:r>
    </w:p>
    <w:p w:rsidR="00C56447" w:rsidRDefault="00C56447" w:rsidP="00C56447">
      <w:pPr>
        <w:jc w:val="both"/>
        <w:rPr>
          <w:rFonts w:ascii="Tahoma" w:hAnsi="Tahoma" w:cs="Tahoma"/>
          <w:sz w:val="22"/>
        </w:rPr>
      </w:pPr>
    </w:p>
    <w:p w:rsidR="003C0532" w:rsidRDefault="00C56447" w:rsidP="00C56447">
      <w:pPr>
        <w:jc w:val="both"/>
        <w:rPr>
          <w:rFonts w:ascii="Tahoma" w:hAnsi="Tahoma" w:cs="Tahoma"/>
          <w:sz w:val="22"/>
        </w:rPr>
      </w:pPr>
      <w:r w:rsidRPr="00C56447">
        <w:rPr>
          <w:rFonts w:ascii="Tahoma" w:hAnsi="Tahoma" w:cs="Tahoma"/>
          <w:sz w:val="22"/>
        </w:rPr>
        <w:t>To this end, we have designed a questionnaire aimed at surgical patients assessing the above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described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concepts.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Comparisons between surgical patients who experienced complications in their care and those who did not will allow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us to quantify the psychological impact of surgical complications on patients as well as the importance of different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predictor variables as outlined above. Administration of the questionnaire at different time</w:t>
      </w:r>
      <w:r>
        <w:rPr>
          <w:rFonts w:ascii="Tahoma" w:hAnsi="Tahoma" w:cs="Tahoma"/>
          <w:sz w:val="22"/>
        </w:rPr>
        <w:t>-</w:t>
      </w:r>
      <w:r w:rsidRPr="00C56447">
        <w:rPr>
          <w:rFonts w:ascii="Tahoma" w:hAnsi="Tahoma" w:cs="Tahoma"/>
          <w:sz w:val="22"/>
        </w:rPr>
        <w:t>points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after the patients’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discharge will also allow us to explore the long</w:t>
      </w:r>
      <w:r>
        <w:rPr>
          <w:rFonts w:ascii="Tahoma" w:hAnsi="Tahoma" w:cs="Tahoma"/>
          <w:sz w:val="22"/>
        </w:rPr>
        <w:t>-</w:t>
      </w:r>
      <w:r w:rsidRPr="00C56447">
        <w:rPr>
          <w:rFonts w:ascii="Tahoma" w:hAnsi="Tahoma" w:cs="Tahoma"/>
          <w:sz w:val="22"/>
        </w:rPr>
        <w:t>term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impact of complications which is largely ignored in the existing</w:t>
      </w:r>
      <w:r>
        <w:rPr>
          <w:rFonts w:ascii="Tahoma" w:hAnsi="Tahoma" w:cs="Tahoma"/>
          <w:sz w:val="22"/>
        </w:rPr>
        <w:t xml:space="preserve"> </w:t>
      </w:r>
      <w:r w:rsidRPr="00C56447">
        <w:rPr>
          <w:rFonts w:ascii="Tahoma" w:hAnsi="Tahoma" w:cs="Tahoma"/>
          <w:sz w:val="22"/>
        </w:rPr>
        <w:t>surgical literature.</w:t>
      </w:r>
    </w:p>
    <w:p w:rsidR="00C56447" w:rsidRDefault="00C56447" w:rsidP="00C56447">
      <w:pPr>
        <w:jc w:val="both"/>
        <w:rPr>
          <w:rFonts w:ascii="Tahoma" w:hAnsi="Tahoma" w:cs="Tahoma"/>
          <w:sz w:val="22"/>
        </w:rPr>
      </w:pPr>
    </w:p>
    <w:p w:rsidR="00AC7774" w:rsidRPr="00AC7774" w:rsidRDefault="00AC7774" w:rsidP="00C56447">
      <w:pPr>
        <w:jc w:val="both"/>
        <w:rPr>
          <w:rFonts w:ascii="Tahoma" w:hAnsi="Tahoma" w:cs="Tahoma"/>
          <w:b/>
          <w:sz w:val="23"/>
          <w:szCs w:val="23"/>
        </w:rPr>
      </w:pPr>
      <w:r w:rsidRPr="00AC7774">
        <w:rPr>
          <w:rFonts w:ascii="Tahoma" w:hAnsi="Tahoma" w:cs="Tahoma"/>
          <w:b/>
          <w:sz w:val="23"/>
          <w:szCs w:val="23"/>
        </w:rPr>
        <w:t>Key references</w:t>
      </w:r>
    </w:p>
    <w:p w:rsidR="00AC7774" w:rsidRPr="00AC7774" w:rsidRDefault="00AC7774" w:rsidP="00C56447">
      <w:pPr>
        <w:jc w:val="both"/>
        <w:rPr>
          <w:rFonts w:ascii="Tahoma" w:hAnsi="Tahoma" w:cs="Tahoma"/>
          <w:sz w:val="23"/>
          <w:szCs w:val="23"/>
        </w:rPr>
      </w:pPr>
    </w:p>
    <w:p w:rsidR="00AC7774" w:rsidRDefault="00AC7774" w:rsidP="00C56447">
      <w:pPr>
        <w:jc w:val="both"/>
        <w:rPr>
          <w:rFonts w:ascii="Tahoma" w:hAnsi="Tahoma" w:cs="Tahoma"/>
          <w:sz w:val="23"/>
          <w:szCs w:val="23"/>
        </w:rPr>
      </w:pPr>
      <w:r w:rsidRPr="00AC7774">
        <w:rPr>
          <w:rFonts w:ascii="Tahoma" w:hAnsi="Tahoma" w:cs="Tahoma"/>
          <w:sz w:val="23"/>
          <w:szCs w:val="23"/>
        </w:rPr>
        <w:t xml:space="preserve">Gawande, A.A., et al., </w:t>
      </w:r>
      <w:r w:rsidRPr="00AC7774">
        <w:rPr>
          <w:rFonts w:ascii="Tahoma" w:hAnsi="Tahoma" w:cs="Tahoma"/>
          <w:i/>
          <w:iCs/>
          <w:sz w:val="23"/>
          <w:szCs w:val="23"/>
        </w:rPr>
        <w:t xml:space="preserve">The incidence and nature of surgical adverse events in Colorado and Utah in 1992. </w:t>
      </w:r>
      <w:r w:rsidRPr="00AC7774">
        <w:rPr>
          <w:rFonts w:ascii="Tahoma" w:hAnsi="Tahoma" w:cs="Tahoma"/>
          <w:sz w:val="23"/>
          <w:szCs w:val="23"/>
        </w:rPr>
        <w:t xml:space="preserve">Surgery, 1999. </w:t>
      </w:r>
      <w:r w:rsidRPr="00AC7774">
        <w:rPr>
          <w:rFonts w:ascii="Tahoma" w:hAnsi="Tahoma" w:cs="Tahoma"/>
          <w:b/>
          <w:bCs/>
          <w:sz w:val="23"/>
          <w:szCs w:val="23"/>
        </w:rPr>
        <w:t>126</w:t>
      </w:r>
      <w:r w:rsidRPr="00AC7774">
        <w:rPr>
          <w:rFonts w:ascii="Tahoma" w:hAnsi="Tahoma" w:cs="Tahoma"/>
          <w:sz w:val="23"/>
          <w:szCs w:val="23"/>
        </w:rPr>
        <w:t xml:space="preserve">(1): p. 66-75. </w:t>
      </w:r>
    </w:p>
    <w:p w:rsidR="00AC7774" w:rsidRDefault="00AC7774" w:rsidP="00C56447">
      <w:pPr>
        <w:jc w:val="both"/>
        <w:rPr>
          <w:rFonts w:ascii="Tahoma" w:hAnsi="Tahoma" w:cs="Tahoma"/>
          <w:sz w:val="23"/>
          <w:szCs w:val="23"/>
        </w:rPr>
      </w:pPr>
    </w:p>
    <w:p w:rsidR="00C56447" w:rsidRPr="00AC7774" w:rsidRDefault="00C56447" w:rsidP="00C56447">
      <w:pPr>
        <w:jc w:val="both"/>
        <w:rPr>
          <w:rFonts w:ascii="Tahoma" w:hAnsi="Tahoma" w:cs="Tahoma"/>
          <w:sz w:val="23"/>
          <w:szCs w:val="23"/>
        </w:rPr>
      </w:pPr>
      <w:r w:rsidRPr="00AC7774">
        <w:rPr>
          <w:rFonts w:ascii="Tahoma" w:hAnsi="Tahoma" w:cs="Tahoma"/>
          <w:sz w:val="23"/>
          <w:szCs w:val="23"/>
        </w:rPr>
        <w:t xml:space="preserve">Vincent, C., </w:t>
      </w:r>
      <w:r w:rsidRPr="00AC7774">
        <w:rPr>
          <w:rFonts w:ascii="Tahoma" w:hAnsi="Tahoma" w:cs="Tahoma"/>
          <w:i/>
          <w:iCs/>
          <w:sz w:val="23"/>
          <w:szCs w:val="23"/>
        </w:rPr>
        <w:t>Patient safety</w:t>
      </w:r>
      <w:r w:rsidRPr="00AC7774">
        <w:rPr>
          <w:rFonts w:ascii="Tahoma" w:hAnsi="Tahoma" w:cs="Tahoma"/>
          <w:sz w:val="23"/>
          <w:szCs w:val="23"/>
        </w:rPr>
        <w:t xml:space="preserve">. 2006, Edinburgh: Elsevier Churchill Livingstone. </w:t>
      </w:r>
    </w:p>
    <w:p w:rsidR="00C56447" w:rsidRDefault="00C56447" w:rsidP="00C56447">
      <w:pPr>
        <w:jc w:val="both"/>
        <w:rPr>
          <w:sz w:val="23"/>
          <w:szCs w:val="23"/>
        </w:rPr>
      </w:pPr>
    </w:p>
    <w:p w:rsidR="00C56447" w:rsidRPr="00151C9B" w:rsidRDefault="00C56447" w:rsidP="00C56447">
      <w:pPr>
        <w:jc w:val="both"/>
        <w:rPr>
          <w:rFonts w:ascii="Tahoma" w:hAnsi="Tahoma" w:cs="Tahoma"/>
          <w:sz w:val="22"/>
        </w:rPr>
      </w:pPr>
      <w:r w:rsidRPr="00C56447">
        <w:rPr>
          <w:rFonts w:ascii="Tahoma" w:hAnsi="Tahoma" w:cs="Tahoma"/>
          <w:sz w:val="22"/>
        </w:rPr>
        <w:t xml:space="preserve">Vincent, C.A., T. Pincus, and J.H. Scurr, </w:t>
      </w:r>
      <w:r w:rsidRPr="00C56447">
        <w:rPr>
          <w:rFonts w:ascii="Tahoma" w:hAnsi="Tahoma" w:cs="Tahoma"/>
          <w:i/>
          <w:iCs/>
          <w:sz w:val="22"/>
        </w:rPr>
        <w:t xml:space="preserve">Patients' experience of surgical accidents. </w:t>
      </w:r>
      <w:r w:rsidRPr="00C56447">
        <w:rPr>
          <w:rFonts w:ascii="Tahoma" w:hAnsi="Tahoma" w:cs="Tahoma"/>
          <w:sz w:val="22"/>
        </w:rPr>
        <w:t xml:space="preserve">Quality in Health Care, 1993. </w:t>
      </w:r>
      <w:r w:rsidRPr="00C56447">
        <w:rPr>
          <w:rFonts w:ascii="Tahoma" w:hAnsi="Tahoma" w:cs="Tahoma"/>
          <w:b/>
          <w:bCs/>
          <w:sz w:val="22"/>
        </w:rPr>
        <w:t>2</w:t>
      </w:r>
      <w:r w:rsidRPr="00C56447">
        <w:rPr>
          <w:rFonts w:ascii="Tahoma" w:hAnsi="Tahoma" w:cs="Tahoma"/>
          <w:sz w:val="22"/>
        </w:rPr>
        <w:t xml:space="preserve">(2): p. 77-82. </w:t>
      </w:r>
    </w:p>
    <w:p w:rsidR="00151C9B" w:rsidRDefault="00151C9B" w:rsidP="00682520">
      <w:pPr>
        <w:rPr>
          <w:rFonts w:ascii="Tahoma" w:hAnsi="Tahoma" w:cs="Tahoma"/>
          <w:iCs/>
          <w:sz w:val="22"/>
        </w:rPr>
      </w:pPr>
    </w:p>
    <w:p w:rsidR="00151C9B" w:rsidRDefault="00151C9B" w:rsidP="00682520">
      <w:pPr>
        <w:rPr>
          <w:rFonts w:ascii="Tahoma" w:hAnsi="Tahoma" w:cs="Tahoma"/>
          <w:iCs/>
          <w:sz w:val="22"/>
        </w:rPr>
      </w:pPr>
    </w:p>
    <w:p w:rsidR="000F16AC" w:rsidRDefault="00A22B85" w:rsidP="000F16AC">
      <w:pPr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sz w:val="22"/>
        </w:rPr>
        <w:t>Will the research involve work done under the Animals (Scientific Procedures</w:t>
      </w:r>
      <w:r>
        <w:rPr>
          <w:rFonts w:ascii="Tahoma" w:hAnsi="Tahoma" w:cs="Tahoma"/>
          <w:sz w:val="22"/>
        </w:rPr>
        <w:t>)</w:t>
      </w:r>
      <w:r w:rsidRPr="00151C9B">
        <w:rPr>
          <w:rFonts w:ascii="Tahoma" w:hAnsi="Tahoma" w:cs="Tahoma"/>
          <w:sz w:val="22"/>
        </w:rPr>
        <w:t xml:space="preserve"> 1986 Act?</w:t>
      </w:r>
      <w:r>
        <w:rPr>
          <w:rFonts w:ascii="Tahoma" w:hAnsi="Tahoma" w:cs="Tahoma"/>
          <w:sz w:val="22"/>
        </w:rPr>
        <w:tab/>
      </w:r>
      <w:r w:rsidR="000F16AC">
        <w:rPr>
          <w:rFonts w:ascii="Tahoma" w:hAnsi="Tahoma" w:cs="Tahoma"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56447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pStyle w:val="Heading2"/>
        <w:jc w:val="both"/>
        <w:rPr>
          <w:rFonts w:ascii="Tahoma" w:hAnsi="Tahoma" w:cs="Tahoma"/>
          <w:sz w:val="22"/>
        </w:rPr>
      </w:pPr>
    </w:p>
    <w:p w:rsidR="00A22B85" w:rsidRPr="00151C9B" w:rsidRDefault="00A22B85" w:rsidP="00A22B85">
      <w:pPr>
        <w:tabs>
          <w:tab w:val="left" w:pos="7200"/>
        </w:tabs>
        <w:jc w:val="both"/>
        <w:rPr>
          <w:rFonts w:ascii="Tahoma" w:hAnsi="Tahoma" w:cs="Tahoma"/>
          <w:b/>
          <w:bCs/>
          <w:i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If YES</w:t>
      </w:r>
      <w:r w:rsidRPr="00151C9B">
        <w:rPr>
          <w:rFonts w:ascii="Tahoma" w:hAnsi="Tahoma" w:cs="Tahoma"/>
          <w:b/>
          <w:bCs/>
          <w:i/>
          <w:iCs/>
          <w:sz w:val="22"/>
        </w:rPr>
        <w:t xml:space="preserve">, </w:t>
      </w:r>
    </w:p>
    <w:p w:rsidR="000F16AC" w:rsidRPr="000F16AC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  <w:r w:rsidRPr="000F16AC">
        <w:rPr>
          <w:rFonts w:ascii="Tahoma" w:hAnsi="Tahoma" w:cs="Tahoma"/>
          <w:bCs/>
          <w:iCs/>
          <w:sz w:val="22"/>
        </w:rPr>
        <w:t xml:space="preserve">Will the student be required to undergo Home Office training? </w:t>
      </w:r>
      <w:r w:rsidRPr="000F16AC">
        <w:rPr>
          <w:rFonts w:ascii="Tahoma" w:hAnsi="Tahoma" w:cs="Tahoma"/>
          <w:bCs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pStyle w:val="Heading2"/>
        <w:tabs>
          <w:tab w:val="left" w:pos="-709"/>
          <w:tab w:val="left" w:pos="540"/>
        </w:tabs>
        <w:ind w:left="567"/>
        <w:jc w:val="both"/>
        <w:rPr>
          <w:rFonts w:ascii="Tahoma" w:hAnsi="Tahoma" w:cs="Tahoma"/>
          <w:iCs/>
          <w:sz w:val="22"/>
        </w:rPr>
      </w:pPr>
    </w:p>
    <w:p w:rsidR="000F16AC" w:rsidRPr="000F16AC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Are the appropriate project and personal licences in place?</w:t>
      </w:r>
      <w:r>
        <w:rPr>
          <w:rFonts w:ascii="Tahoma" w:hAnsi="Tahoma" w:cs="Tahoma"/>
          <w:bCs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Project licence</w:t>
      </w:r>
      <w:r w:rsidRPr="00151C9B">
        <w:rPr>
          <w:rFonts w:ascii="Tahoma" w:hAnsi="Tahoma" w:cs="Tahoma"/>
          <w:bCs/>
          <w:iCs/>
          <w:sz w:val="22"/>
        </w:rPr>
        <w:t xml:space="preserve">:  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C56447" w:rsidP="00C56447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bCs/>
          <w:iCs/>
          <w:sz w:val="22"/>
        </w:rPr>
        <w:tab/>
      </w:r>
      <w:r w:rsidR="00A22B85" w:rsidRPr="00151C9B">
        <w:rPr>
          <w:rFonts w:ascii="Tahoma" w:hAnsi="Tahoma" w:cs="Tahoma"/>
          <w:bCs/>
          <w:iCs/>
          <w:sz w:val="22"/>
        </w:rPr>
        <w:t>License</w:t>
      </w:r>
      <w:r w:rsidR="00A22B85">
        <w:rPr>
          <w:rFonts w:ascii="Tahoma" w:hAnsi="Tahoma" w:cs="Tahoma"/>
          <w:bCs/>
          <w:iCs/>
          <w:sz w:val="22"/>
        </w:rPr>
        <w:t>e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Cs/>
          <w:iCs/>
          <w:sz w:val="22"/>
        </w:rPr>
      </w:pPr>
    </w:p>
    <w:p w:rsidR="00A22B85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bCs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Date of issue</w:t>
      </w:r>
      <w:r>
        <w:rPr>
          <w:rFonts w:ascii="Tahoma" w:hAnsi="Tahoma" w:cs="Tahoma"/>
          <w:bCs/>
          <w:iCs/>
          <w:sz w:val="22"/>
        </w:rPr>
        <w:tab/>
      </w:r>
    </w:p>
    <w:p w:rsidR="00A22B85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Personal licence</w:t>
      </w:r>
      <w:r w:rsidRPr="00151C9B">
        <w:rPr>
          <w:rFonts w:ascii="Tahoma" w:hAnsi="Tahoma" w:cs="Tahoma"/>
          <w:bCs/>
          <w:iCs/>
          <w:sz w:val="22"/>
        </w:rPr>
        <w:t xml:space="preserve">:  </w:t>
      </w:r>
    </w:p>
    <w:p w:rsidR="00A22B85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 xml:space="preserve">Licensee  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/>
          <w:i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Will the research involve the use of genetically modified tissue?</w:t>
      </w:r>
      <w:r>
        <w:rPr>
          <w:rFonts w:ascii="Tahoma" w:hAnsi="Tahoma" w:cs="Tahoma"/>
          <w:b/>
          <w:bCs/>
          <w:sz w:val="22"/>
        </w:rPr>
        <w:tab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56447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If YES</w:t>
      </w:r>
    </w:p>
    <w:p w:rsidR="00E7236C" w:rsidRPr="00E7236C" w:rsidRDefault="00A22B85" w:rsidP="00E7236C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iCs/>
          <w:sz w:val="22"/>
        </w:rPr>
        <w:t xml:space="preserve">Has the work been approved by the relevant GM Committee </w:t>
      </w:r>
      <w:r>
        <w:rPr>
          <w:rFonts w:ascii="Tahoma" w:hAnsi="Tahoma" w:cs="Tahoma"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E7236C">
      <w:pPr>
        <w:tabs>
          <w:tab w:val="left" w:pos="0"/>
          <w:tab w:val="left" w:pos="450"/>
          <w:tab w:val="left" w:pos="540"/>
          <w:tab w:val="left" w:pos="7230"/>
        </w:tabs>
        <w:ind w:left="567"/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iCs/>
          <w:sz w:val="22"/>
        </w:rPr>
        <w:t>Date approval was granted</w:t>
      </w:r>
      <w:r>
        <w:rPr>
          <w:rFonts w:ascii="Tahoma" w:hAnsi="Tahoma" w:cs="Tahoma"/>
          <w:iCs/>
          <w:sz w:val="22"/>
        </w:rPr>
        <w:t xml:space="preserve">   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tabs>
          <w:tab w:val="left" w:pos="450"/>
          <w:tab w:val="left" w:pos="540"/>
          <w:tab w:val="left" w:pos="567"/>
          <w:tab w:val="left" w:pos="7200"/>
        </w:tabs>
        <w:ind w:left="567"/>
        <w:rPr>
          <w:rFonts w:ascii="Tahoma" w:hAnsi="Tahoma" w:cs="Tahoma"/>
          <w:sz w:val="22"/>
        </w:rPr>
      </w:pPr>
      <w:r>
        <w:rPr>
          <w:rFonts w:ascii="Tahoma" w:hAnsi="Tahoma" w:cs="Tahoma"/>
          <w:iCs/>
          <w:sz w:val="22"/>
        </w:rPr>
        <w:t>Reference 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sz w:val="22"/>
        </w:rPr>
      </w:pPr>
    </w:p>
    <w:p w:rsidR="00A22B85" w:rsidRDefault="00A22B85" w:rsidP="00A22B85">
      <w:pPr>
        <w:rPr>
          <w:rFonts w:ascii="Tahoma" w:hAnsi="Tahoma" w:cs="Tahoma"/>
          <w:iCs/>
          <w:sz w:val="22"/>
        </w:rPr>
      </w:pPr>
    </w:p>
    <w:p w:rsidR="00A22B85" w:rsidRDefault="00A22B85" w:rsidP="00A22B85">
      <w:pPr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iCs/>
          <w:sz w:val="22"/>
        </w:rPr>
        <w:t>Will the project involve work on human subjects,</w:t>
      </w:r>
      <w:r>
        <w:rPr>
          <w:rFonts w:ascii="Tahoma" w:hAnsi="Tahoma" w:cs="Tahoma"/>
          <w:b/>
          <w:iCs/>
          <w:sz w:val="22"/>
        </w:rPr>
        <w:t xml:space="preserve"> human tissue or </w:t>
      </w:r>
      <w:r w:rsidRPr="00151C9B">
        <w:rPr>
          <w:rFonts w:ascii="Tahoma" w:hAnsi="Tahoma" w:cs="Tahoma"/>
          <w:b/>
          <w:iCs/>
          <w:sz w:val="22"/>
        </w:rPr>
        <w:t xml:space="preserve">access to confidential patient information?  </w:t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56447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</w:p>
    <w:p w:rsidR="00A22B85" w:rsidRDefault="00A22B85" w:rsidP="00A22B85">
      <w:pPr>
        <w:pStyle w:val="Heading2"/>
        <w:spacing w:line="360" w:lineRule="auto"/>
        <w:jc w:val="both"/>
        <w:rPr>
          <w:rFonts w:ascii="Tahoma" w:hAnsi="Tahoma" w:cs="Tahoma"/>
          <w:b w:val="0"/>
          <w:sz w:val="22"/>
        </w:rPr>
      </w:pPr>
      <w:r w:rsidRPr="00151C9B">
        <w:rPr>
          <w:rFonts w:ascii="Tahoma" w:hAnsi="Tahoma" w:cs="Tahoma"/>
          <w:sz w:val="22"/>
        </w:rPr>
        <w:t>If YES</w:t>
      </w:r>
    </w:p>
    <w:p w:rsidR="00A22B85" w:rsidRPr="005A086F" w:rsidRDefault="00A22B85" w:rsidP="00A22B85">
      <w:pPr>
        <w:pStyle w:val="Heading2"/>
        <w:spacing w:line="360" w:lineRule="auto"/>
        <w:jc w:val="both"/>
        <w:rPr>
          <w:rFonts w:ascii="Tahoma" w:hAnsi="Tahoma" w:cs="Tahoma"/>
          <w:b w:val="0"/>
          <w:sz w:val="22"/>
        </w:rPr>
      </w:pPr>
      <w:r w:rsidRPr="00151C9B">
        <w:rPr>
          <w:rFonts w:ascii="Tahoma" w:hAnsi="Tahoma" w:cs="Tahoma"/>
          <w:b w:val="0"/>
          <w:sz w:val="22"/>
        </w:rPr>
        <w:t>has ethical approval been obtained</w:t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 w:rsidR="005A086F" w:rsidRPr="005A086F">
        <w:rPr>
          <w:rFonts w:ascii="Tahoma" w:hAnsi="Tahoma" w:cs="Tahoma"/>
          <w:b w:val="0"/>
          <w:bCs/>
          <w:sz w:val="22"/>
        </w:rPr>
        <w:t xml:space="preserve">Yes </w:t>
      </w:r>
      <w:r w:rsidR="00FA7EF7">
        <w:rPr>
          <w:rFonts w:ascii="Tahoma" w:hAnsi="Tahoma" w:cs="Tahoma"/>
          <w:b w:val="0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56447">
        <w:rPr>
          <w:rFonts w:ascii="Tahoma" w:hAnsi="Tahoma" w:cs="Tahoma"/>
          <w:b w:val="0"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 w:val="0"/>
          <w:bCs/>
          <w:sz w:val="22"/>
        </w:rPr>
      </w:r>
      <w:r w:rsidR="00FA7EF7">
        <w:rPr>
          <w:rFonts w:ascii="Tahoma" w:hAnsi="Tahoma" w:cs="Tahoma"/>
          <w:b w:val="0"/>
          <w:bCs/>
          <w:sz w:val="22"/>
        </w:rPr>
        <w:fldChar w:fldCharType="end"/>
      </w:r>
      <w:r w:rsidR="005A086F" w:rsidRPr="005A086F">
        <w:rPr>
          <w:rFonts w:ascii="Tahoma" w:hAnsi="Tahoma" w:cs="Tahoma"/>
          <w:b w:val="0"/>
          <w:bCs/>
          <w:sz w:val="22"/>
        </w:rPr>
        <w:t xml:space="preserve"> No </w:t>
      </w:r>
      <w:r w:rsidR="00FA7EF7" w:rsidRPr="005A086F">
        <w:rPr>
          <w:rFonts w:ascii="Tahoma" w:hAnsi="Tahoma" w:cs="Tahoma"/>
          <w:b w:val="0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 w:rsidRPr="005A086F">
        <w:rPr>
          <w:rFonts w:ascii="Tahoma" w:hAnsi="Tahoma" w:cs="Tahoma"/>
          <w:b w:val="0"/>
          <w:bCs/>
          <w:sz w:val="22"/>
        </w:rPr>
        <w:instrText xml:space="preserve"> FORMCHECKBOX </w:instrText>
      </w:r>
      <w:r w:rsidR="00FA7EF7" w:rsidRPr="005A086F">
        <w:rPr>
          <w:rFonts w:ascii="Tahoma" w:hAnsi="Tahoma" w:cs="Tahoma"/>
          <w:b w:val="0"/>
          <w:bCs/>
          <w:sz w:val="22"/>
        </w:rPr>
      </w:r>
      <w:r w:rsidR="00FA7EF7" w:rsidRPr="005A086F">
        <w:rPr>
          <w:rFonts w:ascii="Tahoma" w:hAnsi="Tahoma" w:cs="Tahoma"/>
          <w:b w:val="0"/>
          <w:bCs/>
          <w:sz w:val="22"/>
        </w:rPr>
        <w:fldChar w:fldCharType="end"/>
      </w:r>
      <w:r w:rsidRPr="005A086F">
        <w:rPr>
          <w:rFonts w:ascii="Tahoma" w:hAnsi="Tahoma" w:cs="Tahoma"/>
          <w:b w:val="0"/>
          <w:sz w:val="22"/>
        </w:rPr>
        <w:t xml:space="preserve"> </w:t>
      </w:r>
    </w:p>
    <w:p w:rsidR="00A22B85" w:rsidRPr="00151C9B" w:rsidRDefault="00A22B85" w:rsidP="00A22B85">
      <w:pPr>
        <w:jc w:val="both"/>
        <w:rPr>
          <w:rFonts w:ascii="Tahoma" w:hAnsi="Tahoma" w:cs="Tahoma"/>
        </w:rPr>
      </w:pPr>
    </w:p>
    <w:p w:rsidR="00A22B85" w:rsidRDefault="00A22B85" w:rsidP="00A22B85">
      <w:pPr>
        <w:pStyle w:val="Heading2"/>
        <w:ind w:left="567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Date approval was granted</w:t>
      </w:r>
      <w:r w:rsidR="00AC7774">
        <w:rPr>
          <w:rFonts w:ascii="Tahoma" w:hAnsi="Tahoma" w:cs="Tahoma"/>
          <w:b w:val="0"/>
          <w:sz w:val="22"/>
        </w:rPr>
        <w:t>: 31 August 2011</w:t>
      </w:r>
    </w:p>
    <w:p w:rsidR="00A22B85" w:rsidRDefault="00A22B85" w:rsidP="00A22B85">
      <w:pPr>
        <w:pStyle w:val="Heading2"/>
        <w:jc w:val="both"/>
        <w:rPr>
          <w:rFonts w:ascii="Tahoma" w:hAnsi="Tahoma" w:cs="Tahoma"/>
          <w:b w:val="0"/>
          <w:sz w:val="22"/>
        </w:rPr>
      </w:pPr>
    </w:p>
    <w:p w:rsidR="00A22B85" w:rsidRPr="00151C9B" w:rsidRDefault="00443C63" w:rsidP="00A22B85">
      <w:pPr>
        <w:pStyle w:val="Heading2"/>
        <w:ind w:left="567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IC REC or IRAS REC </w:t>
      </w:r>
      <w:r w:rsidR="00A22B85" w:rsidRPr="00151C9B">
        <w:rPr>
          <w:rFonts w:ascii="Tahoma" w:hAnsi="Tahoma" w:cs="Tahoma"/>
          <w:b w:val="0"/>
          <w:sz w:val="22"/>
        </w:rPr>
        <w:t>number</w:t>
      </w:r>
      <w:r w:rsidR="00AC7774">
        <w:rPr>
          <w:rFonts w:ascii="Tahoma" w:hAnsi="Tahoma" w:cs="Tahoma"/>
          <w:b w:val="0"/>
          <w:sz w:val="22"/>
        </w:rPr>
        <w:t>: NRES Committee London-Dulwich</w:t>
      </w:r>
    </w:p>
    <w:p w:rsidR="00A22B85" w:rsidRPr="00151C9B" w:rsidRDefault="00A22B85" w:rsidP="00A22B85">
      <w:pPr>
        <w:rPr>
          <w:rFonts w:ascii="Tahoma" w:hAnsi="Tahoma" w:cs="Tahoma"/>
          <w:i/>
          <w:iCs/>
          <w:sz w:val="22"/>
        </w:rPr>
      </w:pPr>
    </w:p>
    <w:p w:rsidR="00A22B85" w:rsidRPr="00361FE8" w:rsidRDefault="00A22B85" w:rsidP="00A22B85">
      <w:pPr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iCs/>
          <w:sz w:val="22"/>
        </w:rPr>
      </w:pPr>
      <w:r w:rsidRPr="00660485">
        <w:rPr>
          <w:rFonts w:ascii="Tahoma" w:hAnsi="Tahoma" w:cs="Tahoma"/>
          <w:b/>
          <w:iCs/>
          <w:sz w:val="22"/>
        </w:rPr>
        <w:t>Note:</w:t>
      </w:r>
      <w:r>
        <w:rPr>
          <w:rFonts w:ascii="Tahoma" w:hAnsi="Tahoma" w:cs="Tahoma"/>
          <w:b/>
          <w:iCs/>
          <w:sz w:val="22"/>
        </w:rPr>
        <w:t xml:space="preserve"> Approval for any of the above MUST be in place before the student begins the project.</w:t>
      </w:r>
    </w:p>
    <w:p w:rsidR="00A22B85" w:rsidRDefault="00A22B85" w:rsidP="00A22B85">
      <w:pPr>
        <w:rPr>
          <w:rFonts w:ascii="Tahoma" w:hAnsi="Tahoma" w:cs="Tahoma"/>
          <w:b/>
          <w:iCs/>
          <w:sz w:val="22"/>
        </w:rPr>
      </w:pPr>
    </w:p>
    <w:p w:rsidR="00A22B85" w:rsidRDefault="00A22B85" w:rsidP="00A22B85">
      <w:pPr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b/>
          <w:iCs/>
          <w:sz w:val="22"/>
        </w:rPr>
        <w:t>A risk assessment form will be required</w:t>
      </w:r>
      <w:r w:rsidR="000E7562">
        <w:rPr>
          <w:rFonts w:ascii="Tahoma" w:hAnsi="Tahoma" w:cs="Tahoma"/>
          <w:b/>
          <w:iCs/>
          <w:sz w:val="22"/>
        </w:rPr>
        <w:t>.</w:t>
      </w:r>
    </w:p>
    <w:p w:rsidR="00A22B85" w:rsidRDefault="00A22B85" w:rsidP="00A22B85">
      <w:pPr>
        <w:rPr>
          <w:rFonts w:ascii="Tahoma" w:hAnsi="Tahoma" w:cs="Tahoma"/>
          <w:i/>
          <w:iCs/>
          <w:sz w:val="22"/>
        </w:rPr>
      </w:pPr>
    </w:p>
    <w:p w:rsidR="00CD1B93" w:rsidRPr="006027E5" w:rsidRDefault="009668B6" w:rsidP="00CD1B93">
      <w:pPr>
        <w:rPr>
          <w:rFonts w:ascii="Tahoma" w:hAnsi="Tahoma" w:cs="Tahoma"/>
          <w:iCs/>
          <w:sz w:val="22"/>
        </w:rPr>
      </w:pPr>
      <w:r w:rsidRPr="006027E5">
        <w:rPr>
          <w:rFonts w:ascii="Tahoma" w:hAnsi="Tahoma" w:cs="Tahoma"/>
          <w:b/>
          <w:sz w:val="22"/>
          <w:szCs w:val="22"/>
        </w:rPr>
        <w:t>P</w:t>
      </w:r>
      <w:r w:rsidR="00CD1B93" w:rsidRPr="006027E5">
        <w:rPr>
          <w:rFonts w:ascii="Tahoma" w:hAnsi="Tahoma" w:cs="Tahoma"/>
          <w:b/>
          <w:sz w:val="22"/>
          <w:szCs w:val="22"/>
        </w:rPr>
        <w:t>roject Payment</w:t>
      </w:r>
      <w:r w:rsidR="00CD1B93" w:rsidRPr="006027E5">
        <w:rPr>
          <w:rFonts w:ascii="Tahoma" w:hAnsi="Tahoma" w:cs="Tahoma"/>
          <w:sz w:val="22"/>
          <w:szCs w:val="22"/>
        </w:rPr>
        <w:t xml:space="preserve">:  I have an F account </w:t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Cs/>
          <w:sz w:val="22"/>
        </w:rPr>
        <w:t xml:space="preserve">Yes </w:t>
      </w:r>
      <w:r w:rsidR="00FA7EF7" w:rsidRPr="006027E5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1B93" w:rsidRPr="006027E5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 w:rsidRPr="006027E5">
        <w:rPr>
          <w:rFonts w:ascii="Tahoma" w:hAnsi="Tahoma" w:cs="Tahoma"/>
          <w:b/>
          <w:bCs/>
          <w:sz w:val="22"/>
        </w:rPr>
      </w:r>
      <w:r w:rsidR="00FA7EF7" w:rsidRPr="006027E5">
        <w:rPr>
          <w:rFonts w:ascii="Tahoma" w:hAnsi="Tahoma" w:cs="Tahoma"/>
          <w:b/>
          <w:bCs/>
          <w:sz w:val="22"/>
        </w:rPr>
        <w:fldChar w:fldCharType="end"/>
      </w:r>
      <w:r w:rsidR="00CD1B93" w:rsidRPr="006027E5">
        <w:rPr>
          <w:rFonts w:ascii="Tahoma" w:hAnsi="Tahoma" w:cs="Tahoma"/>
          <w:b/>
          <w:bCs/>
          <w:sz w:val="22"/>
        </w:rPr>
        <w:t xml:space="preserve"> </w:t>
      </w:r>
      <w:r w:rsidR="00CD1B93" w:rsidRPr="006027E5">
        <w:rPr>
          <w:rFonts w:ascii="Tahoma" w:hAnsi="Tahoma" w:cs="Tahoma"/>
          <w:bCs/>
          <w:sz w:val="22"/>
        </w:rPr>
        <w:t xml:space="preserve">No </w:t>
      </w:r>
      <w:r w:rsidR="00FA7EF7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C7774">
        <w:rPr>
          <w:rFonts w:ascii="Tahoma" w:hAnsi="Tahoma" w:cs="Tahoma"/>
          <w:b/>
          <w:bCs/>
          <w:sz w:val="22"/>
        </w:rPr>
        <w:instrText xml:space="preserve"> FORMCHECKBOX </w:instrText>
      </w:r>
      <w:r w:rsidR="00FA7EF7">
        <w:rPr>
          <w:rFonts w:ascii="Tahoma" w:hAnsi="Tahoma" w:cs="Tahoma"/>
          <w:b/>
          <w:bCs/>
          <w:sz w:val="22"/>
        </w:rPr>
      </w:r>
      <w:r w:rsidR="00FA7EF7">
        <w:rPr>
          <w:rFonts w:ascii="Tahoma" w:hAnsi="Tahoma" w:cs="Tahoma"/>
          <w:b/>
          <w:bCs/>
          <w:sz w:val="22"/>
        </w:rPr>
        <w:fldChar w:fldCharType="end"/>
      </w:r>
    </w:p>
    <w:p w:rsidR="009668B6" w:rsidRPr="006027E5" w:rsidRDefault="009668B6" w:rsidP="009668B6">
      <w:pPr>
        <w:pStyle w:val="Heading2"/>
        <w:tabs>
          <w:tab w:val="clear" w:pos="4513"/>
          <w:tab w:val="left" w:pos="4536"/>
          <w:tab w:val="center" w:pos="4678"/>
        </w:tabs>
        <w:jc w:val="left"/>
        <w:rPr>
          <w:rFonts w:ascii="Tahoma" w:hAnsi="Tahoma" w:cs="Tahoma"/>
          <w:sz w:val="22"/>
          <w:szCs w:val="22"/>
        </w:rPr>
      </w:pPr>
    </w:p>
    <w:p w:rsidR="009668B6" w:rsidRPr="006027E5" w:rsidRDefault="00CD1B93" w:rsidP="009668B6">
      <w:pPr>
        <w:pStyle w:val="Heading2"/>
        <w:tabs>
          <w:tab w:val="clear" w:pos="4513"/>
          <w:tab w:val="left" w:pos="4536"/>
          <w:tab w:val="center" w:pos="4678"/>
        </w:tabs>
        <w:jc w:val="left"/>
        <w:rPr>
          <w:rFonts w:ascii="Tahoma" w:hAnsi="Tahoma" w:cs="Tahoma"/>
          <w:sz w:val="22"/>
          <w:szCs w:val="22"/>
        </w:rPr>
      </w:pPr>
      <w:r w:rsidRPr="006027E5">
        <w:rPr>
          <w:rFonts w:ascii="Tahoma" w:hAnsi="Tahoma" w:cs="Tahoma"/>
          <w:sz w:val="22"/>
          <w:szCs w:val="22"/>
        </w:rPr>
        <w:t xml:space="preserve">If you have an </w:t>
      </w:r>
      <w:r w:rsidR="009668B6" w:rsidRPr="006027E5">
        <w:rPr>
          <w:rFonts w:ascii="Tahoma" w:hAnsi="Tahoma" w:cs="Tahoma"/>
          <w:sz w:val="22"/>
          <w:szCs w:val="22"/>
        </w:rPr>
        <w:t xml:space="preserve">F account </w:t>
      </w:r>
      <w:r w:rsidR="001A50C9" w:rsidRPr="006027E5">
        <w:rPr>
          <w:rFonts w:ascii="Tahoma" w:hAnsi="Tahoma" w:cs="Tahoma"/>
          <w:sz w:val="22"/>
          <w:szCs w:val="22"/>
        </w:rPr>
        <w:t xml:space="preserve">please give full </w:t>
      </w:r>
      <w:r w:rsidRPr="006027E5">
        <w:rPr>
          <w:rFonts w:ascii="Tahoma" w:hAnsi="Tahoma" w:cs="Tahoma"/>
          <w:sz w:val="22"/>
          <w:szCs w:val="22"/>
        </w:rPr>
        <w:t xml:space="preserve">account code:  </w:t>
      </w:r>
    </w:p>
    <w:p w:rsidR="009668B6" w:rsidRPr="00607BF2" w:rsidRDefault="009668B6" w:rsidP="009668B6">
      <w:pPr>
        <w:rPr>
          <w:rFonts w:ascii="Arial" w:hAnsi="Arial" w:cs="Arial"/>
          <w:sz w:val="22"/>
          <w:szCs w:val="22"/>
        </w:rPr>
      </w:pPr>
    </w:p>
    <w:p w:rsidR="009668B6" w:rsidRPr="00607BF2" w:rsidRDefault="009668B6" w:rsidP="009668B6">
      <w:pPr>
        <w:rPr>
          <w:rFonts w:ascii="Arial" w:hAnsi="Arial" w:cs="Arial"/>
          <w:sz w:val="22"/>
          <w:szCs w:val="22"/>
        </w:rPr>
      </w:pPr>
    </w:p>
    <w:p w:rsidR="00A22B85" w:rsidRPr="00151C9B" w:rsidRDefault="00A22B85" w:rsidP="00A22B85">
      <w:pPr>
        <w:jc w:val="both"/>
        <w:rPr>
          <w:rFonts w:ascii="Tahoma" w:hAnsi="Tahoma" w:cs="Tahoma"/>
          <w:i/>
          <w:iCs/>
          <w:sz w:val="22"/>
        </w:rPr>
      </w:pPr>
    </w:p>
    <w:p w:rsidR="00AB35AC" w:rsidRPr="00151C9B" w:rsidRDefault="00AB35AC" w:rsidP="00A22B85">
      <w:pPr>
        <w:rPr>
          <w:rFonts w:ascii="Tahoma" w:hAnsi="Tahoma" w:cs="Tahoma"/>
          <w:i/>
          <w:iCs/>
          <w:sz w:val="22"/>
        </w:rPr>
      </w:pPr>
    </w:p>
    <w:sectPr w:rsidR="00AB35AC" w:rsidRPr="00151C9B" w:rsidSect="000E7562">
      <w:pgSz w:w="11906" w:h="16838"/>
      <w:pgMar w:top="720" w:right="720" w:bottom="720" w:left="720" w:header="720" w:footer="54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9F" w:rsidRDefault="00345A9F">
      <w:r>
        <w:separator/>
      </w:r>
    </w:p>
  </w:endnote>
  <w:endnote w:type="continuationSeparator" w:id="1">
    <w:p w:rsidR="00345A9F" w:rsidRDefault="00345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9F" w:rsidRDefault="00345A9F">
      <w:r>
        <w:separator/>
      </w:r>
    </w:p>
  </w:footnote>
  <w:footnote w:type="continuationSeparator" w:id="1">
    <w:p w:rsidR="00345A9F" w:rsidRDefault="00345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255A"/>
    <w:multiLevelType w:val="hybridMultilevel"/>
    <w:tmpl w:val="4B4C1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E23DD3"/>
    <w:multiLevelType w:val="hybridMultilevel"/>
    <w:tmpl w:val="26249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D7"/>
    <w:rsid w:val="00072B27"/>
    <w:rsid w:val="00092B52"/>
    <w:rsid w:val="00097C08"/>
    <w:rsid w:val="000B0D91"/>
    <w:rsid w:val="000D0F40"/>
    <w:rsid w:val="000E7562"/>
    <w:rsid w:val="000F16AC"/>
    <w:rsid w:val="00125459"/>
    <w:rsid w:val="00151C9B"/>
    <w:rsid w:val="00160B3A"/>
    <w:rsid w:val="001A50C9"/>
    <w:rsid w:val="001C68A0"/>
    <w:rsid w:val="001D48AA"/>
    <w:rsid w:val="00225589"/>
    <w:rsid w:val="00234DE6"/>
    <w:rsid w:val="002479FD"/>
    <w:rsid w:val="002714B8"/>
    <w:rsid w:val="00291A47"/>
    <w:rsid w:val="00296C0E"/>
    <w:rsid w:val="00313A91"/>
    <w:rsid w:val="00345A9F"/>
    <w:rsid w:val="00354C8A"/>
    <w:rsid w:val="00361FE8"/>
    <w:rsid w:val="00382E7F"/>
    <w:rsid w:val="003C0532"/>
    <w:rsid w:val="004027CC"/>
    <w:rsid w:val="00426852"/>
    <w:rsid w:val="00443C63"/>
    <w:rsid w:val="004F68D5"/>
    <w:rsid w:val="00551100"/>
    <w:rsid w:val="005A086F"/>
    <w:rsid w:val="005E2EBC"/>
    <w:rsid w:val="005F63D3"/>
    <w:rsid w:val="006027E5"/>
    <w:rsid w:val="00660485"/>
    <w:rsid w:val="00682520"/>
    <w:rsid w:val="006A10D4"/>
    <w:rsid w:val="00752C86"/>
    <w:rsid w:val="00764A5F"/>
    <w:rsid w:val="00765729"/>
    <w:rsid w:val="00804528"/>
    <w:rsid w:val="00860991"/>
    <w:rsid w:val="009668B6"/>
    <w:rsid w:val="00987F87"/>
    <w:rsid w:val="009B1B17"/>
    <w:rsid w:val="009B7D10"/>
    <w:rsid w:val="00A22B85"/>
    <w:rsid w:val="00AB35AC"/>
    <w:rsid w:val="00AC7774"/>
    <w:rsid w:val="00B21E2E"/>
    <w:rsid w:val="00B57FBB"/>
    <w:rsid w:val="00BC3935"/>
    <w:rsid w:val="00BE686A"/>
    <w:rsid w:val="00C01707"/>
    <w:rsid w:val="00C3255F"/>
    <w:rsid w:val="00C56447"/>
    <w:rsid w:val="00C769AD"/>
    <w:rsid w:val="00C92AF5"/>
    <w:rsid w:val="00C93995"/>
    <w:rsid w:val="00CD1B93"/>
    <w:rsid w:val="00CE4A8C"/>
    <w:rsid w:val="00D86528"/>
    <w:rsid w:val="00DA09D7"/>
    <w:rsid w:val="00DE1367"/>
    <w:rsid w:val="00E12971"/>
    <w:rsid w:val="00E5471F"/>
    <w:rsid w:val="00E7236C"/>
    <w:rsid w:val="00F175D5"/>
    <w:rsid w:val="00F23AE8"/>
    <w:rsid w:val="00FA49D2"/>
    <w:rsid w:val="00FA7EF7"/>
    <w:rsid w:val="00FF1B83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EF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A7EF7"/>
    <w:pPr>
      <w:keepNext/>
      <w:widowControl w:val="0"/>
      <w:tabs>
        <w:tab w:val="center" w:pos="4513"/>
      </w:tabs>
      <w:suppressAutoHyphens/>
      <w:snapToGrid w:val="0"/>
      <w:jc w:val="center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7EF7"/>
    <w:pPr>
      <w:jc w:val="center"/>
    </w:pPr>
    <w:rPr>
      <w:b/>
      <w:bCs/>
    </w:rPr>
  </w:style>
  <w:style w:type="paragraph" w:customStyle="1" w:styleId="helvetica">
    <w:name w:val="helvetica"/>
    <w:rsid w:val="00FA7EF7"/>
    <w:rPr>
      <w:rFonts w:ascii="New York" w:hAnsi="New York"/>
      <w:sz w:val="24"/>
      <w:lang w:eastAsia="en-US"/>
    </w:rPr>
  </w:style>
  <w:style w:type="paragraph" w:styleId="Header">
    <w:name w:val="header"/>
    <w:basedOn w:val="Normal"/>
    <w:rsid w:val="00FA7E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7E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027CC"/>
    <w:rPr>
      <w:rFonts w:ascii="Tahoma" w:hAnsi="Tahoma" w:cs="Tahoma"/>
      <w:sz w:val="16"/>
      <w:szCs w:val="16"/>
    </w:rPr>
  </w:style>
  <w:style w:type="character" w:styleId="Hyperlink">
    <w:name w:val="Hyperlink"/>
    <w:rsid w:val="00A22B85"/>
    <w:rPr>
      <w:color w:val="0000FF"/>
      <w:u w:val="single"/>
    </w:rPr>
  </w:style>
  <w:style w:type="paragraph" w:styleId="BodyText2">
    <w:name w:val="Body Text 2"/>
    <w:basedOn w:val="Normal"/>
    <w:link w:val="BodyText2Char"/>
    <w:rsid w:val="00A22B85"/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A22B85"/>
    <w:rPr>
      <w:rFonts w:ascii="Arial" w:hAnsi="Arial" w:cs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Project Outline</vt:lpstr>
    </vt:vector>
  </TitlesOfParts>
  <Company>Imperial College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Project Outline</dc:title>
  <dc:subject/>
  <dc:creator>Imperial College</dc:creator>
  <cp:keywords/>
  <dc:description/>
  <cp:lastModifiedBy>jlcork</cp:lastModifiedBy>
  <cp:revision>2</cp:revision>
  <cp:lastPrinted>2008-09-30T13:54:00Z</cp:lastPrinted>
  <dcterms:created xsi:type="dcterms:W3CDTF">2011-10-21T11:51:00Z</dcterms:created>
  <dcterms:modified xsi:type="dcterms:W3CDTF">2011-10-21T11:51:00Z</dcterms:modified>
</cp:coreProperties>
</file>